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C5" w:rsidRPr="00905480" w:rsidRDefault="00254FC5" w:rsidP="00254F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480">
        <w:rPr>
          <w:rFonts w:ascii="Times New Roman" w:hAnsi="Times New Roman" w:cs="Times New Roman"/>
          <w:b/>
          <w:sz w:val="24"/>
          <w:szCs w:val="24"/>
        </w:rPr>
        <w:t>AVISO DE RETIFICAÇÃO E PRORROGAÇÃO DE LICITAÇÃO -MODALIDADE – PREGÃO PRESENCIAL</w:t>
      </w:r>
    </w:p>
    <w:p w:rsidR="00254FC5" w:rsidRPr="00905480" w:rsidRDefault="00254FC5" w:rsidP="00254FC5">
      <w:pPr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PREGÃO PRESENCIAL N º62/2013 - PROCESSO N º 167/2013</w:t>
      </w:r>
    </w:p>
    <w:p w:rsidR="00254FC5" w:rsidRPr="00905480" w:rsidRDefault="00254FC5" w:rsidP="00254F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FC5" w:rsidRPr="00905480" w:rsidRDefault="00254FC5" w:rsidP="00254FC5">
      <w:pPr>
        <w:rPr>
          <w:rFonts w:ascii="Times New Roman" w:hAnsi="Times New Roman" w:cs="Times New Roman"/>
          <w:b/>
          <w:sz w:val="24"/>
          <w:szCs w:val="24"/>
        </w:rPr>
      </w:pPr>
      <w:r w:rsidRPr="00905480">
        <w:rPr>
          <w:rFonts w:ascii="Times New Roman" w:hAnsi="Times New Roman" w:cs="Times New Roman"/>
          <w:b/>
          <w:sz w:val="24"/>
          <w:szCs w:val="24"/>
        </w:rPr>
        <w:t xml:space="preserve">A Diretora municipal de compras e Licitação do Município de Estiva- MG, através da Comissão Permanente de Licitação, torna público para conhecimento dos interessados, a RETIFICAÇÃO DO EDITAL, na modalidade Pregão Presencial, que tem por objeto a contratação de empresa para </w:t>
      </w:r>
      <w:r>
        <w:rPr>
          <w:rFonts w:ascii="Times New Roman" w:hAnsi="Times New Roman" w:cs="Times New Roman"/>
          <w:b/>
          <w:sz w:val="24"/>
          <w:szCs w:val="24"/>
        </w:rPr>
        <w:t>fornecimento de vassouras piaçava.</w:t>
      </w:r>
    </w:p>
    <w:p w:rsidR="00254FC5" w:rsidRPr="00842A6C" w:rsidRDefault="00254FC5" w:rsidP="00254FC5">
      <w:pPr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254FC5" w:rsidRPr="00842A6C" w:rsidRDefault="00254FC5" w:rsidP="00254FC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842A6C">
        <w:rPr>
          <w:rFonts w:ascii="Times New Roman" w:hAnsi="Times New Roman" w:cs="Times New Roman"/>
          <w:b/>
          <w:i/>
          <w:sz w:val="24"/>
          <w:szCs w:val="24"/>
        </w:rPr>
        <w:t xml:space="preserve">Leia-se: </w:t>
      </w:r>
    </w:p>
    <w:p w:rsidR="00254FC5" w:rsidRDefault="00254FC5" w:rsidP="00254FC5">
      <w:pPr>
        <w:jc w:val="center"/>
        <w:rPr>
          <w:b/>
          <w:bCs/>
          <w:sz w:val="18"/>
        </w:rPr>
      </w:pPr>
      <w:r w:rsidRPr="00836C3D">
        <w:rPr>
          <w:b/>
          <w:bCs/>
          <w:sz w:val="18"/>
        </w:rPr>
        <w:t xml:space="preserve">ANEXO I </w:t>
      </w:r>
      <w:r>
        <w:rPr>
          <w:b/>
          <w:bCs/>
          <w:sz w:val="18"/>
        </w:rPr>
        <w:t xml:space="preserve">– ESPECIFICAÇÃO DO OBJETO </w:t>
      </w:r>
    </w:p>
    <w:p w:rsidR="00254FC5" w:rsidRPr="00B1350E" w:rsidRDefault="00254FC5" w:rsidP="00254FC5">
      <w:pPr>
        <w:jc w:val="center"/>
        <w:rPr>
          <w:b/>
          <w:bCs/>
          <w:sz w:val="18"/>
        </w:rPr>
      </w:pPr>
      <w:r>
        <w:rPr>
          <w:b/>
          <w:bCs/>
          <w:sz w:val="18"/>
        </w:rPr>
        <w:t>PROPOSTA COMERCIAL</w:t>
      </w:r>
    </w:p>
    <w:tbl>
      <w:tblPr>
        <w:tblW w:w="0" w:type="auto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2"/>
        <w:gridCol w:w="3298"/>
        <w:gridCol w:w="909"/>
        <w:gridCol w:w="861"/>
        <w:gridCol w:w="1592"/>
        <w:gridCol w:w="1770"/>
      </w:tblGrid>
      <w:tr w:rsidR="00C96A50" w:rsidTr="00F229D5">
        <w:trPr>
          <w:trHeight w:val="44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>
            <w:pPr>
              <w:ind w:left="558"/>
            </w:pPr>
          </w:p>
          <w:p w:rsidR="00C96A50" w:rsidRDefault="00C96A50" w:rsidP="00F144C9">
            <w:pPr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/>
          <w:p w:rsidR="00C96A50" w:rsidRDefault="00C96A50" w:rsidP="00F144C9">
            <w:pPr>
              <w:rPr>
                <w:b/>
              </w:rPr>
            </w:pPr>
            <w:r>
              <w:t xml:space="preserve">        </w:t>
            </w:r>
            <w:r>
              <w:rPr>
                <w:b/>
              </w:rPr>
              <w:t>Produto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>
            <w:pPr>
              <w:rPr>
                <w:b/>
              </w:rPr>
            </w:pPr>
          </w:p>
          <w:p w:rsidR="00C96A50" w:rsidRDefault="00F229D5" w:rsidP="00F229D5">
            <w:pPr>
              <w:ind w:firstLine="316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unid</w:t>
            </w:r>
            <w:proofErr w:type="spellEnd"/>
            <w:proofErr w:type="gramEnd"/>
          </w:p>
          <w:p w:rsidR="00C96A50" w:rsidRDefault="00C96A50" w:rsidP="00F144C9">
            <w:pPr>
              <w:rPr>
                <w:b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>
            <w:pPr>
              <w:ind w:left="558"/>
            </w:pPr>
          </w:p>
          <w:p w:rsidR="00C96A50" w:rsidRDefault="00C96A50" w:rsidP="00F229D5">
            <w:pPr>
              <w:ind w:firstLine="115"/>
              <w:rPr>
                <w:b/>
              </w:rPr>
            </w:pPr>
            <w:proofErr w:type="spellStart"/>
            <w:r>
              <w:rPr>
                <w:b/>
              </w:rPr>
              <w:t>Quant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>
            <w:pPr>
              <w:rPr>
                <w:b/>
              </w:rPr>
            </w:pPr>
          </w:p>
          <w:p w:rsidR="00C96A50" w:rsidRDefault="00C96A50" w:rsidP="00F229D5">
            <w:pPr>
              <w:ind w:firstLine="0"/>
              <w:jc w:val="left"/>
            </w:pPr>
            <w:r>
              <w:rPr>
                <w:b/>
              </w:rPr>
              <w:t>Valor unitário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>
            <w:pPr>
              <w:rPr>
                <w:b/>
              </w:rPr>
            </w:pPr>
          </w:p>
          <w:p w:rsidR="00C96A50" w:rsidRDefault="00C96A50" w:rsidP="00F144C9">
            <w:pPr>
              <w:rPr>
                <w:b/>
              </w:rPr>
            </w:pPr>
            <w:r>
              <w:rPr>
                <w:b/>
              </w:rPr>
              <w:t>Valor total</w:t>
            </w:r>
          </w:p>
        </w:tc>
      </w:tr>
      <w:tr w:rsidR="00C96A50" w:rsidTr="00F229D5">
        <w:trPr>
          <w:trHeight w:val="25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>
            <w:pPr>
              <w:ind w:left="558"/>
            </w:pPr>
          </w:p>
          <w:p w:rsidR="00C96A50" w:rsidRDefault="00C96A50" w:rsidP="00F144C9">
            <w:pPr>
              <w:ind w:left="558"/>
            </w:pPr>
          </w:p>
          <w:p w:rsidR="00C96A50" w:rsidRDefault="00C96A50" w:rsidP="00F144C9">
            <w:pPr>
              <w:ind w:left="558"/>
            </w:pPr>
          </w:p>
          <w:p w:rsidR="00C96A50" w:rsidRDefault="00C96A50" w:rsidP="00F144C9">
            <w:pPr>
              <w:rPr>
                <w:b/>
              </w:rPr>
            </w:pPr>
            <w:r>
              <w:rPr>
                <w:b/>
              </w:rPr>
              <w:t>01</w:t>
            </w:r>
          </w:p>
          <w:p w:rsidR="00C96A50" w:rsidRDefault="00C96A50" w:rsidP="00F144C9">
            <w:pPr>
              <w:ind w:left="558"/>
            </w:pPr>
          </w:p>
          <w:p w:rsidR="00C96A50" w:rsidRDefault="00C96A50" w:rsidP="00F144C9">
            <w:pPr>
              <w:ind w:left="558"/>
            </w:pPr>
          </w:p>
          <w:p w:rsidR="00C96A50" w:rsidRDefault="00C96A50" w:rsidP="00F144C9">
            <w:pPr>
              <w:ind w:left="558"/>
            </w:pPr>
          </w:p>
          <w:p w:rsidR="00C96A50" w:rsidRDefault="00C96A50" w:rsidP="00F144C9">
            <w:pPr>
              <w:ind w:left="558"/>
            </w:pPr>
          </w:p>
          <w:p w:rsidR="00C96A50" w:rsidRDefault="00C96A50" w:rsidP="00F144C9">
            <w:pPr>
              <w:ind w:left="558"/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8F678D" w:rsidRDefault="00C96A50" w:rsidP="00F144C9">
            <w:pPr>
              <w:rPr>
                <w:b/>
              </w:rPr>
            </w:pPr>
            <w:r w:rsidRPr="008F678D">
              <w:rPr>
                <w:b/>
              </w:rPr>
              <w:t>Vassouras de piaçava com cabo de madeira fixado ao taco e este ao corpo, nº 6, boa qualidade, proteção de lata indicando a marca e validade ind</w:t>
            </w:r>
            <w:r>
              <w:rPr>
                <w:b/>
              </w:rPr>
              <w:t>et</w:t>
            </w:r>
            <w:r>
              <w:rPr>
                <w:b/>
              </w:rPr>
              <w:t xml:space="preserve">erminada. Largura </w:t>
            </w:r>
            <w:proofErr w:type="gramStart"/>
            <w:r>
              <w:rPr>
                <w:b/>
              </w:rPr>
              <w:t>da cerdas 35cm</w:t>
            </w:r>
            <w:proofErr w:type="gramEnd"/>
            <w:r>
              <w:rPr>
                <w:b/>
              </w:rPr>
              <w:t xml:space="preserve"> . Piaçava pesand</w:t>
            </w:r>
            <w:r w:rsidR="00BA69BC">
              <w:rPr>
                <w:b/>
              </w:rPr>
              <w:t>o aproximadamente entre 350 a 400gr em média.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>
            <w:pPr>
              <w:rPr>
                <w:b/>
              </w:rPr>
            </w:pPr>
          </w:p>
          <w:p w:rsidR="00C96A50" w:rsidRPr="008F678D" w:rsidRDefault="00C96A50" w:rsidP="00F144C9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Duz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8F678D" w:rsidRDefault="00C96A50" w:rsidP="00F144C9">
            <w:pPr>
              <w:ind w:left="558"/>
            </w:pPr>
          </w:p>
          <w:p w:rsidR="00C96A50" w:rsidRPr="008F678D" w:rsidRDefault="00C96A50" w:rsidP="00F144C9">
            <w:pPr>
              <w:ind w:left="558"/>
            </w:pPr>
          </w:p>
          <w:p w:rsidR="00C96A50" w:rsidRPr="008F678D" w:rsidRDefault="00C96A50" w:rsidP="00F144C9">
            <w:pPr>
              <w:ind w:left="558"/>
            </w:pPr>
          </w:p>
          <w:p w:rsidR="00C96A50" w:rsidRPr="008F678D" w:rsidRDefault="00C96A50" w:rsidP="00F144C9">
            <w:pPr>
              <w:rPr>
                <w:b/>
              </w:rPr>
            </w:pPr>
            <w:r>
              <w:t xml:space="preserve">   </w:t>
            </w:r>
            <w:r>
              <w:rPr>
                <w:b/>
              </w:rPr>
              <w:t>80</w:t>
            </w:r>
          </w:p>
          <w:p w:rsidR="00C96A50" w:rsidRPr="008F678D" w:rsidRDefault="00C96A50" w:rsidP="00F144C9">
            <w:pPr>
              <w:ind w:left="558"/>
            </w:pPr>
          </w:p>
          <w:p w:rsidR="00C96A50" w:rsidRPr="008F678D" w:rsidRDefault="00C96A50" w:rsidP="00F144C9">
            <w:pPr>
              <w:ind w:left="558"/>
            </w:pPr>
          </w:p>
          <w:p w:rsidR="00C96A50" w:rsidRPr="008F678D" w:rsidRDefault="00C96A50" w:rsidP="00F144C9">
            <w:r w:rsidRPr="008F678D">
              <w:t xml:space="preserve">   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/>
          <w:p w:rsidR="00C96A50" w:rsidRDefault="00C96A50" w:rsidP="00F144C9"/>
          <w:p w:rsidR="00C96A50" w:rsidRDefault="00C96A50" w:rsidP="00F144C9"/>
          <w:p w:rsidR="00C96A50" w:rsidRDefault="00C96A50" w:rsidP="00F144C9"/>
          <w:p w:rsidR="00C96A50" w:rsidRDefault="00C96A50" w:rsidP="00F144C9"/>
          <w:p w:rsidR="00C96A50" w:rsidRDefault="00C96A50" w:rsidP="00F144C9"/>
          <w:p w:rsidR="00C96A50" w:rsidRDefault="00C96A50" w:rsidP="00F144C9">
            <w:r>
              <w:t xml:space="preserve">  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Default="00C96A50" w:rsidP="00F144C9"/>
        </w:tc>
      </w:tr>
    </w:tbl>
    <w:p w:rsidR="00254FC5" w:rsidRDefault="00254FC5" w:rsidP="00254FC5"/>
    <w:p w:rsidR="00254FC5" w:rsidRDefault="00254FC5" w:rsidP="00254FC5">
      <w:pPr>
        <w:pStyle w:val="Corpodetexto2"/>
        <w:spacing w:line="360" w:lineRule="auto"/>
        <w:rPr>
          <w:sz w:val="22"/>
          <w:szCs w:val="22"/>
        </w:rPr>
      </w:pPr>
    </w:p>
    <w:p w:rsidR="00564CFF" w:rsidRDefault="00564CFF" w:rsidP="00564CFF">
      <w:pPr>
        <w:pStyle w:val="WW-NormalWeb"/>
        <w:spacing w:before="0" w:after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OBS: Apresentar amostra no dia da licitação.</w:t>
      </w:r>
    </w:p>
    <w:p w:rsidR="00254FC5" w:rsidRDefault="00254FC5" w:rsidP="00254FC5">
      <w:pPr>
        <w:pStyle w:val="Corpodetexto2"/>
        <w:spacing w:line="360" w:lineRule="auto"/>
        <w:rPr>
          <w:sz w:val="22"/>
          <w:szCs w:val="22"/>
        </w:rPr>
      </w:pPr>
    </w:p>
    <w:p w:rsidR="00254FC5" w:rsidRDefault="00254FC5" w:rsidP="00254FC5">
      <w:pPr>
        <w:pStyle w:val="Corpodetexto2"/>
        <w:spacing w:line="360" w:lineRule="auto"/>
        <w:rPr>
          <w:sz w:val="22"/>
          <w:szCs w:val="22"/>
        </w:rPr>
      </w:pPr>
    </w:p>
    <w:p w:rsidR="00254FC5" w:rsidRDefault="00254FC5" w:rsidP="00254FC5">
      <w:pPr>
        <w:pStyle w:val="Corpodetexto2"/>
        <w:spacing w:line="360" w:lineRule="auto"/>
        <w:rPr>
          <w:sz w:val="22"/>
          <w:szCs w:val="22"/>
        </w:rPr>
      </w:pPr>
    </w:p>
    <w:p w:rsidR="00254FC5" w:rsidRDefault="00254FC5" w:rsidP="00254FC5">
      <w:pPr>
        <w:pStyle w:val="Corpodetexto2"/>
        <w:spacing w:line="360" w:lineRule="auto"/>
        <w:rPr>
          <w:sz w:val="22"/>
          <w:szCs w:val="22"/>
        </w:rPr>
      </w:pPr>
    </w:p>
    <w:p w:rsidR="00254FC5" w:rsidRDefault="00254FC5" w:rsidP="00254FC5">
      <w:pPr>
        <w:pStyle w:val="Corpodetexto2"/>
        <w:spacing w:line="360" w:lineRule="auto"/>
        <w:rPr>
          <w:sz w:val="22"/>
          <w:szCs w:val="22"/>
        </w:rPr>
      </w:pPr>
    </w:p>
    <w:p w:rsidR="00254FC5" w:rsidRPr="0070688C" w:rsidRDefault="00254FC5" w:rsidP="00254FC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0688C">
        <w:rPr>
          <w:rFonts w:ascii="Times New Roman" w:hAnsi="Times New Roman" w:cs="Times New Roman"/>
          <w:sz w:val="24"/>
          <w:szCs w:val="24"/>
        </w:rPr>
        <w:lastRenderedPageBreak/>
        <w:t xml:space="preserve">Por este motivo a data da referida licitação também foi alterada, ficando marcada para o dia </w:t>
      </w:r>
      <w:r w:rsidR="00763CCC">
        <w:rPr>
          <w:rFonts w:ascii="Times New Roman" w:hAnsi="Times New Roman" w:cs="Times New Roman"/>
          <w:sz w:val="24"/>
          <w:szCs w:val="24"/>
        </w:rPr>
        <w:t>18</w:t>
      </w:r>
      <w:r w:rsidRPr="0070688C">
        <w:rPr>
          <w:rFonts w:ascii="Times New Roman" w:hAnsi="Times New Roman" w:cs="Times New Roman"/>
          <w:sz w:val="24"/>
          <w:szCs w:val="24"/>
        </w:rPr>
        <w:t xml:space="preserve"> de </w:t>
      </w:r>
      <w:r w:rsidR="00763CCC">
        <w:rPr>
          <w:rFonts w:ascii="Times New Roman" w:hAnsi="Times New Roman" w:cs="Times New Roman"/>
          <w:sz w:val="24"/>
          <w:szCs w:val="24"/>
        </w:rPr>
        <w:t xml:space="preserve">Dezembro de 2013, ás </w:t>
      </w:r>
      <w:proofErr w:type="gramStart"/>
      <w:r w:rsidR="00763CCC">
        <w:rPr>
          <w:rFonts w:ascii="Times New Roman" w:hAnsi="Times New Roman" w:cs="Times New Roman"/>
          <w:sz w:val="24"/>
          <w:szCs w:val="24"/>
        </w:rPr>
        <w:t>14</w:t>
      </w:r>
      <w:r w:rsidRPr="0070688C">
        <w:rPr>
          <w:rFonts w:ascii="Times New Roman" w:hAnsi="Times New Roman" w:cs="Times New Roman"/>
          <w:sz w:val="24"/>
          <w:szCs w:val="24"/>
        </w:rPr>
        <w:t>:00</w:t>
      </w:r>
      <w:proofErr w:type="spellStart"/>
      <w:proofErr w:type="gramEnd"/>
      <w:r w:rsidRPr="0070688C">
        <w:rPr>
          <w:rFonts w:ascii="Times New Roman" w:hAnsi="Times New Roman" w:cs="Times New Roman"/>
          <w:sz w:val="24"/>
          <w:szCs w:val="24"/>
        </w:rPr>
        <w:t>h</w:t>
      </w:r>
      <w:r w:rsidR="00763CCC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70688C">
        <w:rPr>
          <w:rFonts w:ascii="Times New Roman" w:hAnsi="Times New Roman" w:cs="Times New Roman"/>
          <w:sz w:val="24"/>
          <w:szCs w:val="24"/>
        </w:rPr>
        <w:t xml:space="preserve"> no mesmo local indicada no edital em questão. O edital retificado encontra-se disponível no site </w:t>
      </w:r>
      <w:hyperlink r:id="rId4" w:history="1">
        <w:r w:rsidRPr="0070688C">
          <w:rPr>
            <w:rStyle w:val="Hyperlink"/>
            <w:rFonts w:ascii="Times New Roman" w:hAnsi="Times New Roman"/>
            <w:sz w:val="24"/>
            <w:szCs w:val="24"/>
          </w:rPr>
          <w:t>www.estiva.mg.gov.br</w:t>
        </w:r>
      </w:hyperlink>
      <w:proofErr w:type="gramStart"/>
      <w:r w:rsidRPr="0070688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88C">
        <w:rPr>
          <w:rFonts w:ascii="Times New Roman" w:hAnsi="Times New Roman" w:cs="Times New Roman"/>
          <w:sz w:val="24"/>
          <w:szCs w:val="24"/>
        </w:rPr>
        <w:t xml:space="preserve"> Informações e dúvidas poderão ser tiradas pelo telefone (35) 34621222.</w:t>
      </w:r>
    </w:p>
    <w:p w:rsidR="00254FC5" w:rsidRPr="0070688C" w:rsidRDefault="00254FC5" w:rsidP="00254FC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70688C">
        <w:rPr>
          <w:rFonts w:ascii="Times New Roman" w:hAnsi="Times New Roman" w:cs="Times New Roman"/>
          <w:sz w:val="24"/>
          <w:szCs w:val="24"/>
        </w:rPr>
        <w:t xml:space="preserve">Estiva, </w:t>
      </w:r>
      <w:r w:rsidR="00763CCC">
        <w:rPr>
          <w:rFonts w:ascii="Times New Roman" w:hAnsi="Times New Roman" w:cs="Times New Roman"/>
          <w:sz w:val="24"/>
          <w:szCs w:val="24"/>
        </w:rPr>
        <w:t>06 de Dezembro</w:t>
      </w:r>
      <w:r w:rsidRPr="0070688C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254FC5" w:rsidRDefault="00254FC5" w:rsidP="00254FC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70688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54FC5" w:rsidRPr="0070688C" w:rsidRDefault="00254FC5" w:rsidP="00254FC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254FC5" w:rsidRPr="00F627D4" w:rsidRDefault="00254FC5" w:rsidP="00254FC5">
      <w:pPr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F627D4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F627D4">
        <w:rPr>
          <w:rFonts w:ascii="Times New Roman" w:hAnsi="Times New Roman" w:cs="Times New Roman"/>
          <w:b/>
          <w:i/>
          <w:sz w:val="24"/>
          <w:szCs w:val="24"/>
        </w:rPr>
        <w:t>Ana Paula Marques Mendonça</w:t>
      </w:r>
    </w:p>
    <w:p w:rsidR="00254FC5" w:rsidRPr="00F627D4" w:rsidRDefault="00254FC5" w:rsidP="00254FC5">
      <w:pPr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F627D4">
        <w:rPr>
          <w:rFonts w:ascii="Times New Roman" w:hAnsi="Times New Roman" w:cs="Times New Roman"/>
          <w:b/>
          <w:i/>
          <w:sz w:val="24"/>
          <w:szCs w:val="24"/>
        </w:rPr>
        <w:t xml:space="preserve">           Dir. Mun. de Compras e Licitações</w:t>
      </w:r>
    </w:p>
    <w:p w:rsidR="00254FC5" w:rsidRDefault="00254FC5" w:rsidP="00254FC5"/>
    <w:p w:rsidR="00D236EF" w:rsidRDefault="00D236EF"/>
    <w:sectPr w:rsidR="00D236EF" w:rsidSect="00194A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54FC5"/>
    <w:rsid w:val="00254FC5"/>
    <w:rsid w:val="004F6E02"/>
    <w:rsid w:val="00555993"/>
    <w:rsid w:val="00564CFF"/>
    <w:rsid w:val="00763CCC"/>
    <w:rsid w:val="00BA69BC"/>
    <w:rsid w:val="00C96A50"/>
    <w:rsid w:val="00D236EF"/>
    <w:rsid w:val="00F2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FC5"/>
    <w:pPr>
      <w:spacing w:after="0" w:line="360" w:lineRule="auto"/>
      <w:ind w:firstLine="539"/>
      <w:jc w:val="both"/>
    </w:pPr>
  </w:style>
  <w:style w:type="paragraph" w:styleId="Ttulo9">
    <w:name w:val="heading 9"/>
    <w:basedOn w:val="Normal"/>
    <w:next w:val="Normal"/>
    <w:link w:val="Ttulo9Char"/>
    <w:semiHidden/>
    <w:unhideWhenUsed/>
    <w:qFormat/>
    <w:rsid w:val="00254FC5"/>
    <w:pPr>
      <w:suppressAutoHyphens/>
      <w:spacing w:before="240" w:after="60" w:line="240" w:lineRule="auto"/>
      <w:ind w:firstLine="0"/>
      <w:jc w:val="left"/>
      <w:outlineLvl w:val="8"/>
    </w:pPr>
    <w:rPr>
      <w:rFonts w:ascii="Cambria" w:eastAsia="Times New Roman" w:hAnsi="Cambria" w:cs="Times New Roman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9Char">
    <w:name w:val="Título 9 Char"/>
    <w:basedOn w:val="Fontepargpadro"/>
    <w:link w:val="Ttulo9"/>
    <w:semiHidden/>
    <w:rsid w:val="00254FC5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Fontepargpadro"/>
    <w:uiPriority w:val="99"/>
    <w:unhideWhenUsed/>
    <w:rsid w:val="00254FC5"/>
    <w:rPr>
      <w:color w:val="0000FF" w:themeColor="hyperlink"/>
      <w:u w:val="single"/>
    </w:rPr>
  </w:style>
  <w:style w:type="paragraph" w:customStyle="1" w:styleId="ndice">
    <w:name w:val="Índice"/>
    <w:basedOn w:val="Normal"/>
    <w:rsid w:val="00254FC5"/>
    <w:pPr>
      <w:suppressLineNumbers/>
      <w:suppressAutoHyphens/>
      <w:spacing w:line="240" w:lineRule="auto"/>
      <w:ind w:firstLine="0"/>
      <w:jc w:val="left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Corpodetexto2">
    <w:name w:val="Body Text 2"/>
    <w:basedOn w:val="Normal"/>
    <w:link w:val="Corpodetexto2Char"/>
    <w:rsid w:val="00254FC5"/>
    <w:pPr>
      <w:spacing w:after="120" w:line="48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254FC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564CFF"/>
    <w:pPr>
      <w:suppressAutoHyphens/>
      <w:spacing w:before="280" w:after="28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stiva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220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5</cp:revision>
  <dcterms:created xsi:type="dcterms:W3CDTF">2013-12-09T17:44:00Z</dcterms:created>
  <dcterms:modified xsi:type="dcterms:W3CDTF">2013-12-09T18:27:00Z</dcterms:modified>
</cp:coreProperties>
</file>